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48" w:rsidRDefault="00B5632A">
      <w:pPr>
        <w:pStyle w:val="Titre"/>
        <w:spacing w:before="240" w:after="120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AF3F48" w:rsidRDefault="00B5632A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AF3F48" w:rsidRDefault="00B5632A"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:rsidR="00AF3F48" w:rsidRDefault="00AF3F48">
      <w:pPr>
        <w:rPr>
          <w:rFonts w:ascii="Arial-BoldItalicMT" w:hAnsi="Arial-BoldItalicMT" w:hint="eastAsia"/>
          <w:b/>
          <w:sz w:val="16"/>
          <w:szCs w:val="28"/>
        </w:rPr>
      </w:pPr>
    </w:p>
    <w:p w:rsidR="00AF3F48" w:rsidRDefault="00B5632A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56A8" id="Forme19" o:spid="_x0000_s1026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0.45pt,5.15pt" to="35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" strokeweight=".49mm"/>
            </w:pict>
          </mc:Fallback>
        </mc:AlternateContent>
      </w:r>
    </w:p>
    <w:p w:rsidR="00AF3F48" w:rsidRDefault="00AF3F48">
      <w:pPr>
        <w:rPr>
          <w:rFonts w:ascii="Arial-BoldItalicMT" w:hAnsi="Arial-BoldItalicMT" w:hint="eastAsia"/>
          <w:b/>
          <w:sz w:val="16"/>
          <w:szCs w:val="28"/>
        </w:rPr>
      </w:pPr>
    </w:p>
    <w:p w:rsidR="00AF3F48" w:rsidRDefault="00AF3F48">
      <w:pPr>
        <w:jc w:val="both"/>
        <w:rPr>
          <w:rFonts w:ascii="Arial-BoldItalicMT" w:hAnsi="Arial-BoldItalicMT" w:hint="eastAsia"/>
          <w:b/>
          <w:sz w:val="20"/>
        </w:rPr>
        <w:sectPr w:rsidR="00AF3F48">
          <w:headerReference w:type="default" r:id="rId7"/>
          <w:footerReference w:type="default" r:id="rId8"/>
          <w:pgSz w:w="11906" w:h="16838"/>
          <w:pgMar w:top="1685" w:right="421" w:bottom="1416" w:left="550" w:header="850" w:footer="850" w:gutter="0"/>
          <w:cols w:space="720"/>
          <w:formProt w:val="0"/>
          <w:docGrid w:linePitch="312" w:charSpace="-71681"/>
        </w:sectPr>
      </w:pPr>
    </w:p>
    <w:p w:rsidR="00AF3F48" w:rsidRDefault="00B5632A">
      <w:pPr>
        <w:pStyle w:val="Contenudetableau"/>
        <w:rPr>
          <w:sz w:val="28"/>
          <w:szCs w:val="28"/>
        </w:rPr>
      </w:pPr>
      <w:r>
        <w:rPr>
          <w:rFonts w:ascii="DejaVu Serif Condensed" w:hAnsi="DejaVu Serif Condensed"/>
          <w:b/>
          <w:sz w:val="28"/>
          <w:szCs w:val="28"/>
        </w:rPr>
        <w:lastRenderedPageBreak/>
        <w:t>Budget</w:t>
      </w:r>
      <w:r>
        <w:rPr>
          <w:rStyle w:val="Ancredenotedebasdepage"/>
          <w:rFonts w:ascii="DejaVu Serif Condensed" w:hAnsi="DejaVu Serif Condensed"/>
          <w:b/>
          <w:sz w:val="28"/>
          <w:szCs w:val="28"/>
        </w:rPr>
        <w:footnoteReference w:id="1"/>
      </w:r>
      <w:r>
        <w:rPr>
          <w:rFonts w:ascii="DejaVu Serif Condensed" w:hAnsi="DejaVu Serif Condensed"/>
          <w:b/>
          <w:sz w:val="28"/>
          <w:szCs w:val="28"/>
        </w:rPr>
        <w:t xml:space="preserve"> prévisionnel de l’association</w:t>
      </w:r>
    </w:p>
    <w:p w:rsidR="00AF3F48" w:rsidRDefault="00B5632A">
      <w:pPr>
        <w:pStyle w:val="Contenudetableau"/>
        <w:rPr>
          <w:rFonts w:ascii="DejaVu Serif Condensed" w:hAnsi="DejaVu Serif Condensed" w:hint="eastAsia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 xml:space="preserve">Année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20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   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ou exercice du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………</w:t>
      </w:r>
      <w:proofErr w:type="gramStart"/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…….</w:t>
      </w:r>
      <w:proofErr w:type="gramEnd"/>
      <w:r w:rsidRPr="00EA0EAD">
        <w:rPr>
          <w:rFonts w:ascii="DejaVu Serif Condensed" w:hAnsi="DejaVu Serif Condensed"/>
          <w:bCs w:val="0"/>
          <w:iCs/>
          <w:sz w:val="20"/>
          <w:szCs w:val="20"/>
        </w:rPr>
        <w:t>.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……………..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</w:p>
    <w:p w:rsidR="00AF3F48" w:rsidRDefault="00B5632A">
      <w:pPr>
        <w:pStyle w:val="Contenudetableau"/>
        <w:rPr>
          <w:rFonts w:ascii="DejaVu Serif Condensed" w:hAnsi="DejaVu Serif Condensed" w:hint="eastAsia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</w:t>
      </w:r>
    </w:p>
    <w:p w:rsidR="00AF3F48" w:rsidRDefault="00AF3F48">
      <w:pPr>
        <w:rPr>
          <w:rFonts w:ascii="Liberation Sans" w:hAnsi="Liberation Sans" w:hint="eastAsia"/>
          <w:sz w:val="4"/>
          <w:szCs w:val="4"/>
        </w:rPr>
      </w:pPr>
    </w:p>
    <w:tbl>
      <w:tblPr>
        <w:tblW w:w="106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9"/>
        <w:gridCol w:w="1155"/>
        <w:gridCol w:w="4161"/>
        <w:gridCol w:w="1158"/>
      </w:tblGrid>
      <w:tr w:rsidR="00AF3F48" w:rsidTr="00EA0EAD">
        <w:trPr>
          <w:trHeight w:val="184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</w:tr>
      <w:tr w:rsidR="00AF3F48" w:rsidTr="00EA0EAD">
        <w:trPr>
          <w:trHeight w:val="160"/>
        </w:trPr>
        <w:tc>
          <w:tcPr>
            <w:tcW w:w="53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 xml:space="preserve">CHARGES </w:t>
            </w:r>
            <w:r>
              <w:rPr>
                <w:rFonts w:ascii="Liberation Sans" w:hAnsi="Liberation Sans"/>
                <w:b/>
                <w:sz w:val="18"/>
                <w:szCs w:val="18"/>
              </w:rPr>
              <w:t>DIRECTES</w:t>
            </w:r>
          </w:p>
        </w:tc>
        <w:tc>
          <w:tcPr>
            <w:tcW w:w="5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RESSOURCES DIRECTES</w:t>
            </w:r>
          </w:p>
        </w:tc>
      </w:tr>
      <w:tr w:rsidR="00AF3F48" w:rsidTr="00EA0EAD">
        <w:trPr>
          <w:trHeight w:val="37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F3F48" w:rsidTr="00EA0EAD">
        <w:trPr>
          <w:trHeight w:hRule="exact" w:val="3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09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09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147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62 –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Autres services extérieurs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bancaires, autres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13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147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23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personnels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147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75 – Autres produits de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gestion courante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</w:tr>
      <w:tr w:rsidR="00AF3F48" w:rsidTr="00EA0EAD">
        <w:trPr>
          <w:trHeight w:hRule="exact" w:val="1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295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 xml:space="preserve">68 – Dotation aux amortissements, provisions et engagements à </w:t>
            </w: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réaliser sur ressources affectées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val="283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F3F48" w:rsidTr="00EA0EAD">
        <w:trPr>
          <w:trHeight w:hRule="exact" w:val="232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</w:tbl>
    <w:p w:rsidR="00AF3F48" w:rsidRDefault="00AF3F48">
      <w:pPr>
        <w:pStyle w:val="Corpsdetexte"/>
        <w:rPr>
          <w:sz w:val="4"/>
          <w:szCs w:val="4"/>
        </w:rPr>
      </w:pPr>
    </w:p>
    <w:tbl>
      <w:tblPr>
        <w:tblW w:w="106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9"/>
        <w:gridCol w:w="1155"/>
        <w:gridCol w:w="4161"/>
        <w:gridCol w:w="1158"/>
      </w:tblGrid>
      <w:tr w:rsidR="00AF3F48" w:rsidTr="00EA0EAD">
        <w:trPr>
          <w:trHeight w:val="200"/>
        </w:trPr>
        <w:tc>
          <w:tcPr>
            <w:tcW w:w="106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8"/>
                <w:szCs w:val="18"/>
              </w:rPr>
              <w:footnoteReference w:id="3"/>
            </w:r>
          </w:p>
        </w:tc>
      </w:tr>
      <w:tr w:rsidR="00AF3F48" w:rsidTr="00EA0EAD">
        <w:trPr>
          <w:trHeight w:val="185"/>
        </w:trPr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F3F48" w:rsidTr="00EA0EAD">
        <w:trPr>
          <w:trHeight w:hRule="exact" w:val="244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44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861 -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Mise à disposition gratuite de biens et services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44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44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EA0EAD">
        <w:trPr>
          <w:trHeight w:hRule="exact" w:val="291"/>
        </w:trPr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AF3F48" w:rsidRDefault="00AF3F48">
      <w:pPr>
        <w:rPr>
          <w:sz w:val="4"/>
          <w:szCs w:val="4"/>
        </w:rPr>
        <w:sectPr w:rsidR="00AF3F48">
          <w:headerReference w:type="default" r:id="rId9"/>
          <w:footerReference w:type="default" r:id="rId10"/>
          <w:pgSz w:w="11906" w:h="16838"/>
          <w:pgMar w:top="966" w:right="741" w:bottom="1134" w:left="741" w:header="0" w:footer="0" w:gutter="0"/>
          <w:cols w:space="720"/>
          <w:formProt w:val="0"/>
          <w:docGrid w:linePitch="600" w:charSpace="-32769"/>
        </w:sectPr>
      </w:pPr>
    </w:p>
    <w:p w:rsidR="00AF3F48" w:rsidRDefault="00B5632A">
      <w:pPr>
        <w:pStyle w:val="Contenudetableau"/>
        <w:rPr>
          <w:sz w:val="28"/>
          <w:szCs w:val="28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3F48" w:rsidRDefault="00B5632A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5pt;height:17.4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" filled="f" stroked="f">
                <v:textbox style="mso-fit-shape-to-text:t" inset="0,0,0,0">
                  <w:txbxContent>
                    <w:p w:rsidR="00AF3F48" w:rsidRDefault="00B5632A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b/>
          <w:i w:val="0"/>
          <w:sz w:val="28"/>
          <w:szCs w:val="28"/>
        </w:rPr>
        <w:t>Budget</w:t>
      </w:r>
      <w:r>
        <w:rPr>
          <w:rStyle w:val="Ancredenotedebasdepage"/>
          <w:rFonts w:ascii="DejaVu Serif Condensed" w:hAnsi="DejaVu Serif Condensed"/>
          <w:b/>
          <w:i w:val="0"/>
          <w:sz w:val="28"/>
          <w:szCs w:val="28"/>
        </w:rPr>
        <w:footnoteReference w:id="4"/>
      </w:r>
      <w:r>
        <w:rPr>
          <w:rFonts w:ascii="DejaVu Serif Condensed" w:hAnsi="DejaVu Serif Condensed"/>
          <w:b/>
          <w:i w:val="0"/>
          <w:sz w:val="28"/>
          <w:szCs w:val="28"/>
        </w:rPr>
        <w:t xml:space="preserve"> du projet</w:t>
      </w:r>
    </w:p>
    <w:p w:rsidR="00AF3F48" w:rsidRDefault="00B5632A">
      <w:pPr>
        <w:pStyle w:val="Contenudetableau"/>
        <w:rPr>
          <w:rFonts w:ascii="DejaVu Serif Condensed" w:hAnsi="DejaVu Serif Condensed" w:hint="eastAsia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Année 20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…...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ou exercice du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Cs w:val="0"/>
          <w:iCs/>
          <w:sz w:val="20"/>
          <w:szCs w:val="20"/>
        </w:rPr>
        <w:t xml:space="preserve"> 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 w:rsidRPr="00EA0EAD"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:rsidR="00AF3F48" w:rsidRDefault="00AF3F48">
      <w:pPr>
        <w:rPr>
          <w:rFonts w:ascii="Liberation Sans" w:hAnsi="Liberation Sans" w:hint="eastAsia"/>
          <w:sz w:val="12"/>
          <w:szCs w:val="12"/>
        </w:rPr>
      </w:pPr>
    </w:p>
    <w:tbl>
      <w:tblPr>
        <w:tblW w:w="1052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5"/>
        <w:gridCol w:w="12"/>
        <w:gridCol w:w="1130"/>
        <w:gridCol w:w="18"/>
        <w:gridCol w:w="4099"/>
        <w:gridCol w:w="30"/>
        <w:gridCol w:w="1120"/>
      </w:tblGrid>
      <w:tr w:rsidR="00AF3F48" w:rsidTr="00B5632A">
        <w:trPr>
          <w:trHeight w:val="166"/>
        </w:trPr>
        <w:tc>
          <w:tcPr>
            <w:tcW w:w="4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 w:val="0"/>
                <w:sz w:val="20"/>
                <w:szCs w:val="20"/>
              </w:rPr>
              <w:t>Montant</w:t>
            </w:r>
          </w:p>
        </w:tc>
      </w:tr>
      <w:tr w:rsidR="00AF3F48" w:rsidTr="00B5632A">
        <w:trPr>
          <w:trHeight w:val="143"/>
        </w:trPr>
        <w:tc>
          <w:tcPr>
            <w:tcW w:w="52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CHARGES DIRECTES</w:t>
            </w:r>
          </w:p>
        </w:tc>
        <w:tc>
          <w:tcPr>
            <w:tcW w:w="5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RESSOURCES DIRECTES</w:t>
            </w:r>
          </w:p>
        </w:tc>
      </w:tr>
      <w:tr w:rsidR="00AF3F48" w:rsidTr="00B5632A">
        <w:trPr>
          <w:trHeight w:hRule="exact" w:val="359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6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60 - Achats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4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4"/>
              </w:rPr>
              <w:t>70 – Vente de produits finis, de marchandises, prestations de services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01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000066"/>
                <w:sz w:val="14"/>
                <w:szCs w:val="14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4"/>
              </w:rPr>
              <w:t xml:space="preserve">73 – Dotations et </w:t>
            </w: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4"/>
              </w:rPr>
              <w:t>produits de tarification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201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000066"/>
                <w:sz w:val="14"/>
                <w:szCs w:val="14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4"/>
              </w:rPr>
              <w:t>74 – Subventions d’exploitation</w:t>
            </w:r>
            <w:r w:rsidRPr="00B5632A">
              <w:rPr>
                <w:rStyle w:val="Ancredenotedebasdepage"/>
                <w:rFonts w:ascii="Liberation Sans" w:hAnsi="Liberation Sans"/>
                <w:b/>
                <w:i w:val="0"/>
                <w:color w:val="000066"/>
                <w:sz w:val="14"/>
                <w:szCs w:val="14"/>
              </w:rPr>
              <w:footnoteReference w:id="5"/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F3F48" w:rsidTr="00B5632A">
        <w:trPr>
          <w:trHeight w:hRule="exact" w:val="359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6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61 – Services extérieurs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réparation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01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 w:rsidP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6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62 – Autres services extérieurs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val="20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val="20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missions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 :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9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63 – impôts et taxes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 w:rsidRPr="00B5632A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 xml:space="preserve">64 – </w:t>
            </w: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Charges de personnel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(fondation)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AF3F48" w:rsidTr="00B5632A">
        <w:trPr>
          <w:trHeight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65 – Autres charges de gestion courante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Pr="00B5632A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75 – Autres produits de gestion courante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F3F48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</w:tr>
      <w:tr w:rsidR="00AF3F48" w:rsidTr="00B5632A">
        <w:trPr>
          <w:trHeight w:hRule="exact" w:val="192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66 – Charges financières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Pr="00B5632A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76 – Produits financiers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hRule="exact" w:val="210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67 – Charges exceptionnelles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Pr="00B5632A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 xml:space="preserve">77 – Produits </w:t>
            </w: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exceptionnels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val="26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Pr="00B5632A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78 – Reprises sur amortissements et provisions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B5632A" w:rsidTr="00B5632A">
        <w:trPr>
          <w:trHeight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69 – Impôts sur les bénéfices (IS) ; Participation des salariés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Pr="00B5632A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Pr="00B5632A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000066"/>
                <w:sz w:val="14"/>
                <w:szCs w:val="16"/>
              </w:rPr>
            </w:pPr>
            <w:r w:rsidRPr="00B5632A">
              <w:rPr>
                <w:rFonts w:ascii="Liberation Sans" w:hAnsi="Liberation Sans"/>
                <w:b/>
                <w:i w:val="0"/>
                <w:color w:val="000066"/>
                <w:sz w:val="14"/>
                <w:szCs w:val="16"/>
              </w:rPr>
              <w:t>79 – Transfert de charges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AF3F48" w:rsidTr="00B5632A">
        <w:trPr>
          <w:trHeight w:val="120"/>
        </w:trPr>
        <w:tc>
          <w:tcPr>
            <w:tcW w:w="52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b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B5632A" w:rsidTr="00B5632A">
        <w:trPr>
          <w:trHeight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  <w:highlight w:val="blue"/>
              </w:rPr>
            </w:pPr>
          </w:p>
        </w:tc>
      </w:tr>
      <w:tr w:rsidR="00B5632A" w:rsidTr="00B5632A">
        <w:trPr>
          <w:trHeight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  <w:highlight w:val="blue"/>
              </w:rPr>
            </w:pPr>
          </w:p>
        </w:tc>
      </w:tr>
      <w:tr w:rsidR="00B5632A" w:rsidTr="00B5632A">
        <w:trPr>
          <w:trHeight w:val="188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  <w:highlight w:val="blue"/>
              </w:rPr>
            </w:pPr>
          </w:p>
        </w:tc>
      </w:tr>
      <w:tr w:rsidR="00AF3F48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B5632A" w:rsidTr="00B5632A">
        <w:trPr>
          <w:trHeight w:hRule="exact" w:val="227"/>
        </w:trPr>
        <w:tc>
          <w:tcPr>
            <w:tcW w:w="4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 w:rsidRPr="00B5632A">
              <w:rPr>
                <w:rFonts w:ascii="Liberation Sans" w:hAnsi="Liberation Sans"/>
                <w:b/>
                <w:i w:val="0"/>
                <w:color w:val="auto"/>
                <w:sz w:val="16"/>
                <w:szCs w:val="18"/>
              </w:rPr>
              <w:t>Excédent prévisionnel (bénéfice)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 xml:space="preserve">Insuffisance </w:t>
            </w: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prévisionnelle (déficit)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  <w:tr w:rsidR="00AF3F48" w:rsidTr="00B5632A">
        <w:trPr>
          <w:trHeight w:val="153"/>
        </w:trPr>
        <w:tc>
          <w:tcPr>
            <w:tcW w:w="10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sz w:val="18"/>
                <w:szCs w:val="18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sz w:val="18"/>
                <w:szCs w:val="18"/>
              </w:rPr>
              <w:footnoteReference w:id="6"/>
            </w:r>
          </w:p>
        </w:tc>
      </w:tr>
      <w:tr w:rsidR="00AF3F48" w:rsidTr="00B5632A">
        <w:trPr>
          <w:trHeight w:val="153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F3F48" w:rsidTr="00B5632A">
        <w:trPr>
          <w:trHeight w:hRule="exact" w:val="196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196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861 - Mise à disposition gratuite de biens et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services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196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AF3F48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196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AF3F48" w:rsidRDefault="00AF3F48">
            <w:pPr>
              <w:pStyle w:val="Contenudetableau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AF3F48" w:rsidTr="00B5632A">
        <w:trPr>
          <w:trHeight w:hRule="exact" w:val="227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jc w:val="left"/>
              <w:rPr>
                <w:rFonts w:ascii="Liberation Sans" w:hAnsi="Liberation Sans" w:hint="eastAsia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EA0EAD" w:rsidRPr="00EA0EAD" w:rsidRDefault="00EA0EAD" w:rsidP="00EA0EA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Cs w:val="0"/>
          <w:i w:val="0"/>
          <w:color w:val="auto"/>
          <w:sz w:val="18"/>
          <w:szCs w:val="20"/>
        </w:rPr>
      </w:pPr>
      <w:r w:rsidRPr="00EA0EAD">
        <w:rPr>
          <w:bCs w:val="0"/>
          <w:i w:val="0"/>
          <w:color w:val="auto"/>
          <w:sz w:val="18"/>
          <w:szCs w:val="20"/>
        </w:rPr>
        <w:t>La subvention sollicité</w:t>
      </w:r>
      <w:r>
        <w:rPr>
          <w:bCs w:val="0"/>
          <w:i w:val="0"/>
          <w:color w:val="auto"/>
          <w:sz w:val="18"/>
          <w:szCs w:val="20"/>
        </w:rPr>
        <w:t>e</w:t>
      </w:r>
      <w:r w:rsidRPr="00EA0EAD">
        <w:rPr>
          <w:bCs w:val="0"/>
          <w:i w:val="0"/>
          <w:color w:val="auto"/>
          <w:sz w:val="18"/>
          <w:szCs w:val="20"/>
        </w:rPr>
        <w:t xml:space="preserve"> de ………. €, objet de la présente demande représente ………. % du total des produits du projet (montant sollicité / total du budget) x 100</w:t>
      </w:r>
    </w:p>
    <w:p w:rsidR="00EA0EAD" w:rsidRDefault="00EA0EAD" w:rsidP="00EA0EAD">
      <w:pPr>
        <w:jc w:val="left"/>
        <w:rPr>
          <w:bCs w:val="0"/>
          <w:sz w:val="16"/>
          <w:szCs w:val="16"/>
        </w:rPr>
        <w:sectPr w:rsidR="00EA0EAD">
          <w:headerReference w:type="default" r:id="rId11"/>
          <w:footerReference w:type="default" r:id="rId12"/>
          <w:pgSz w:w="11906" w:h="16838"/>
          <w:pgMar w:top="966" w:right="741" w:bottom="1134" w:left="741" w:header="0" w:footer="0" w:gutter="0"/>
          <w:cols w:space="720"/>
          <w:formProt w:val="0"/>
          <w:docGrid w:linePitch="600" w:charSpace="-32769"/>
        </w:sectPr>
      </w:pPr>
    </w:p>
    <w:p w:rsidR="00AF3F48" w:rsidRDefault="00AF3F48" w:rsidP="00EA0EAD">
      <w:pPr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rPr>
          <w:sz w:val="4"/>
          <w:szCs w:val="4"/>
        </w:rPr>
      </w:pPr>
      <w:bookmarkStart w:id="0" w:name="_GoBack"/>
      <w:bookmarkEnd w:id="0"/>
    </w:p>
    <w:tbl>
      <w:tblPr>
        <w:tblW w:w="1042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4"/>
      </w:tblGrid>
      <w:tr w:rsidR="00AF3F48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48" w:rsidRDefault="00B5632A">
            <w:pPr>
              <w:pStyle w:val="Contenudetableau"/>
              <w:spacing w:before="85" w:after="567"/>
              <w:rPr>
                <w:b/>
                <w:i w:val="0"/>
                <w:color w:val="330099"/>
                <w:sz w:val="32"/>
                <w:szCs w:val="32"/>
              </w:rPr>
            </w:pPr>
            <w:r>
              <w:rPr>
                <w:bCs w:val="0"/>
                <w:noProof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6091555</wp:posOffset>
                      </wp:positionV>
                      <wp:extent cx="1327150" cy="212090"/>
                      <wp:effectExtent l="0" t="0" r="0" b="0"/>
                      <wp:wrapNone/>
                      <wp:docPr id="5" name="Forme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660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3F48" w:rsidRDefault="00B5632A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21" o:spid="_x0000_s1027" type="#_x0000_t202" style="position:absolute;left:0;text-align:left;margin-left:178.9pt;margin-top:479.65pt;width:104.5pt;height:16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" filled="f" stroked="f">
                      <v:textbox style="mso-fit-shape-to-text:t" inset="0,0,0,0">
                        <w:txbxContent>
                          <w:p w:rsidR="00AF3F48" w:rsidRDefault="00B5632A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 w:val="0"/>
                <w:color w:val="330099"/>
                <w:sz w:val="32"/>
                <w:szCs w:val="32"/>
              </w:rPr>
              <w:t>Attestations</w:t>
            </w:r>
          </w:p>
          <w:p w:rsidR="00AF3F48" w:rsidRDefault="00B5632A">
            <w:pPr>
              <w:pStyle w:val="Contenudetableau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fichiers et aux libertés s’exerce auprès du service ou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de l’établissement auprès duquel vous déposez cette demande.</w:t>
            </w:r>
          </w:p>
          <w:p w:rsidR="00AF3F48" w:rsidRDefault="00B5632A">
            <w:pPr>
              <w:pStyle w:val="Contenudetableau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 w:rsidRPr="00EA0EAD"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AF3F48" w:rsidRDefault="00B5632A">
            <w:pPr>
              <w:pStyle w:val="Contenudetableau"/>
              <w:spacing w:before="170" w:after="85"/>
              <w:ind w:left="227" w:right="283"/>
              <w:jc w:val="both"/>
              <w:rPr>
                <w:b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 w:rsidRPr="00EA0EAD">
              <w:rPr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AF3F48" w:rsidRDefault="00B5632A">
            <w:pPr>
              <w:pStyle w:val="Contenudetableau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 xml:space="preserve">Si le signataire n’est pas le </w:t>
            </w:r>
            <w:r>
              <w:rPr>
                <w:iCs/>
                <w:color w:val="000066"/>
                <w:sz w:val="18"/>
                <w:szCs w:val="18"/>
              </w:rPr>
              <w:t>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Cs/>
                <w:color w:val="000066"/>
                <w:sz w:val="18"/>
                <w:szCs w:val="18"/>
              </w:rPr>
              <w:footnoteReference w:id="7"/>
            </w:r>
          </w:p>
          <w:p w:rsidR="00AF3F48" w:rsidRDefault="00B5632A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:rsidR="00AF3F48" w:rsidRDefault="00B5632A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que l’association est à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jour de ses obligations administratives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8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AF3F48" w:rsidRDefault="00B5632A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financeurs publics ;</w:t>
            </w:r>
          </w:p>
          <w:p w:rsidR="00AF3F48" w:rsidRDefault="00B5632A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3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</w:t>
            </w: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>ciations d’élus territoriaux, et le Mouvement associatif, ainsi que les déclinaisons de cette charte ;</w:t>
            </w:r>
          </w:p>
          <w:p w:rsidR="00AF3F48" w:rsidRDefault="00B5632A">
            <w:pPr>
              <w:pStyle w:val="Contenudetableau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xercices (dont l’exercice en cours)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AF3F48" w:rsidRDefault="00B5632A">
            <w:pPr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pict>
                <v:shapetype id="shapetype_75" o:spid="_x0000_m1028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rFonts w:ascii="Liberation Sans" w:eastAsia="Liberation Sans" w:hAnsi="Liberation Sans" w:cs="Liberation Sans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2pt" o:ole="">
                  <v:imagedata r:id="rId14" o:title=""/>
                </v:shape>
                <w:control r:id="rId15" w:name="Case à cocher 2" w:shapeid="_x0000_i1029"/>
              </w:objec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AF3F48" w:rsidRDefault="00B5632A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color w:val="000000"/>
                <w:sz w:val="18"/>
                <w:szCs w:val="18"/>
              </w:rPr>
              <w:object w:dxaOrig="225" w:dyaOrig="225">
                <v:shape id="_x0000_i1031" type="#_x0000_t75" style="width:9.75pt;height:9.75pt" o:ole="">
                  <v:imagedata r:id="rId16" o:title=""/>
                </v:shape>
                <w:control r:id="rId17" w:name="Case à cocher 1" w:shapeid="_x0000_i1031"/>
              </w:objec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AF3F48" w:rsidRDefault="00B5632A">
            <w:pPr>
              <w:pStyle w:val="Contenudetableau"/>
              <w:numPr>
                <w:ilvl w:val="0"/>
                <w:numId w:val="2"/>
              </w:numPr>
              <w:spacing w:before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AF3F48">
              <w:tc>
                <w:tcPr>
                  <w:tcW w:w="1811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F3F48">
              <w:tc>
                <w:tcPr>
                  <w:tcW w:w="1811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F3F48">
              <w:tc>
                <w:tcPr>
                  <w:tcW w:w="1811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F3F48">
              <w:tc>
                <w:tcPr>
                  <w:tcW w:w="1811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AF3F48" w:rsidRDefault="00B5632A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AF3F48" w:rsidRDefault="00B5632A">
            <w:pPr>
              <w:pStyle w:val="Contenudetableau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AF3F48" w:rsidRDefault="00B5632A">
            <w:pPr>
              <w:pStyle w:val="Contenudetableau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6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3F48" w:rsidRDefault="00B5632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3pt;height:14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" fillcolor="#ccf" stroked="f">
                      <v:textbox style="mso-fit-shape-to-text:t" inset="0,0,0,0">
                        <w:txbxContent>
                          <w:p w:rsidR="00AF3F48" w:rsidRDefault="00B5632A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6530"/>
                      <wp:effectExtent l="0" t="0" r="0" b="0"/>
                      <wp:wrapNone/>
                      <wp:docPr id="7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3F48" w:rsidRDefault="00B5632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5pt;height:13.9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" fillcolor="#ccf" stroked="f">
                      <v:textbox style="mso-fit-shape-to-text:t" inset="0,0,0,0">
                        <w:txbxContent>
                          <w:p w:rsidR="00AF3F48" w:rsidRDefault="00B5632A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AF3F48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F3F48" w:rsidRDefault="00AF3F48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AF3F48" w:rsidRDefault="00AF3F48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AF3F48" w:rsidRDefault="00AF3F48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AF3F48" w:rsidRDefault="00AF3F48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AF3F48" w:rsidRDefault="00AF3F48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AF3F48" w:rsidRDefault="00AF3F48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AF3F48" w:rsidRDefault="00AF3F48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AF3F48" w:rsidRDefault="00AF3F48" w:rsidP="00EA0EAD">
      <w:pPr>
        <w:jc w:val="both"/>
        <w:rPr>
          <w:szCs w:val="28"/>
        </w:rPr>
      </w:pPr>
    </w:p>
    <w:sectPr w:rsidR="00AF3F48" w:rsidSect="00EA0EAD">
      <w:headerReference w:type="default" r:id="rId18"/>
      <w:footerReference w:type="default" r:id="rId19"/>
      <w:pgSz w:w="11906" w:h="16838"/>
      <w:pgMar w:top="964" w:right="743" w:bottom="794" w:left="743" w:header="0" w:footer="0" w:gutter="0"/>
      <w:cols w:space="720"/>
      <w:formProt w:val="0"/>
      <w:docGrid w:linePitch="600" w:charSpace="-32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32A">
      <w:r>
        <w:separator/>
      </w:r>
    </w:p>
  </w:endnote>
  <w:endnote w:type="continuationSeparator" w:id="0">
    <w:p w:rsidR="00000000" w:rsidRDefault="00B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AF3F48">
    <w:pPr>
      <w:jc w:val="right"/>
      <w:rPr>
        <w:rFonts w:ascii="DejaVu Serif Condensed" w:hAnsi="DejaVu Serif Condensed" w:hint="eastAsia"/>
        <w:b/>
        <w:i w:val="0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AF3F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AD" w:rsidRDefault="00EA0E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AF3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48" w:rsidRDefault="00B5632A">
      <w:r>
        <w:separator/>
      </w:r>
    </w:p>
  </w:footnote>
  <w:footnote w:type="continuationSeparator" w:id="0">
    <w:p w:rsidR="00AF3F48" w:rsidRDefault="00B5632A">
      <w:r>
        <w:continuationSeparator/>
      </w:r>
    </w:p>
  </w:footnote>
  <w:footnote w:id="1">
    <w:p w:rsidR="00AF3F48" w:rsidRDefault="00B5632A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rStyle w:val="Caractresdenotedebasdepage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AF3F48" w:rsidRDefault="00B5632A">
      <w:pPr>
        <w:pStyle w:val="Notedebasdepage"/>
        <w:ind w:left="0" w:firstLine="0"/>
        <w:jc w:val="left"/>
        <w:rPr>
          <w:rFonts w:ascii="Liberation Sans" w:hAnsi="Liberation Sans" w:hint="eastAsia"/>
          <w:sz w:val="14"/>
          <w:szCs w:val="14"/>
        </w:rPr>
      </w:pPr>
      <w:r>
        <w:rPr>
          <w:rStyle w:val="Caractresdenotedebasdepage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</w:t>
      </w:r>
      <w:r>
        <w:rPr>
          <w:rFonts w:ascii="Liberation Sans" w:hAnsi="Liberation Sans"/>
          <w:sz w:val="14"/>
          <w:szCs w:val="14"/>
        </w:rPr>
        <w:t>l’honneur et tiennent lieu de justificatifs.</w:t>
      </w:r>
    </w:p>
  </w:footnote>
  <w:footnote w:id="3">
    <w:p w:rsidR="00AF3F48" w:rsidRDefault="00B5632A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rStyle w:val="Caractresdenotedebasdepage"/>
        </w:rPr>
        <w:footnoteRef/>
      </w:r>
      <w:r>
        <w:rPr>
          <w:sz w:val="14"/>
          <w:szCs w:val="14"/>
        </w:rPr>
        <w:t xml:space="preserve"> 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</w:t>
      </w:r>
      <w:r>
        <w:rPr>
          <w:sz w:val="14"/>
          <w:szCs w:val="14"/>
        </w:rPr>
        <w:t>s « au pied » du compte de résultat ; voir notice</w:t>
      </w:r>
    </w:p>
  </w:footnote>
  <w:footnote w:id="4">
    <w:p w:rsidR="00AF3F48" w:rsidRDefault="00B5632A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5">
    <w:p w:rsidR="00AF3F48" w:rsidRDefault="00B5632A">
      <w:pPr>
        <w:pStyle w:val="Notedebasdepage"/>
        <w:ind w:left="0" w:firstLine="0"/>
        <w:jc w:val="left"/>
        <w:rPr>
          <w:rFonts w:ascii="Liberation Sans" w:hAnsi="Liberation Sans" w:hint="eastAsia"/>
          <w:i w:val="0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</w:t>
      </w:r>
      <w:r>
        <w:rPr>
          <w:rFonts w:ascii="Liberation Sans" w:hAnsi="Liberation Sans"/>
          <w:i w:val="0"/>
          <w:color w:val="auto"/>
          <w:sz w:val="14"/>
          <w:szCs w:val="14"/>
        </w:rPr>
        <w:t>r et tiennent lieu de justificatifs.</w:t>
      </w:r>
    </w:p>
  </w:footnote>
  <w:footnote w:id="6">
    <w:p w:rsidR="00AF3F48" w:rsidRDefault="00B5632A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Caractresdenotedebasdepage"/>
        </w:rPr>
        <w:footnoteRef/>
      </w:r>
      <w:r>
        <w:rPr>
          <w:i w:val="0"/>
          <w:color w:val="auto"/>
          <w:sz w:val="14"/>
          <w:szCs w:val="14"/>
        </w:rPr>
        <w:t xml:space="preserve"> Voir explications et conditions d’utilisation dans la notice</w:t>
      </w:r>
    </w:p>
  </w:footnote>
  <w:footnote w:id="7">
    <w:p w:rsidR="00AF3F48" w:rsidRDefault="00B5632A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</w:t>
      </w:r>
      <w:r>
        <w:rPr>
          <w:i w:val="0"/>
          <w:color w:val="auto"/>
          <w:sz w:val="16"/>
          <w:szCs w:val="16"/>
        </w:rPr>
        <w:t>at ne se forme que par l’acceptation de mandataire. Article 1984 du code civil »</w:t>
      </w:r>
    </w:p>
  </w:footnote>
  <w:footnote w:id="8">
    <w:p w:rsidR="00AF3F48" w:rsidRDefault="00B5632A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9">
    <w:p w:rsidR="00AF3F48" w:rsidRDefault="00B5632A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rStyle w:val="Caractresdenotedebasdepage"/>
        </w:rPr>
        <w:footnoteRef/>
      </w:r>
      <w:r>
        <w:rPr>
          <w:i w:val="0"/>
          <w:color w:val="auto"/>
          <w:sz w:val="16"/>
          <w:szCs w:val="16"/>
        </w:rPr>
        <w:tab/>
        <w:t>Conformément à la circulaire d</w:t>
      </w:r>
      <w:r>
        <w:rPr>
          <w:i w:val="0"/>
          <w:color w:val="auto"/>
          <w:sz w:val="16"/>
          <w:szCs w:val="16"/>
        </w:rPr>
        <w:t>u Premier Ministre du 29 septembre 2015, à la Décision 2012/21/UE de la Commission Européenne du 20 décembre 2011 et au Règlement (UE) n° 360/2012 de la Commission du 25 avril 2012 relatif à l’application des articles 107 et 108 du traité sur le fonctionne</w:t>
      </w:r>
      <w:r>
        <w:rPr>
          <w:i w:val="0"/>
          <w:color w:val="auto"/>
          <w:sz w:val="16"/>
          <w:szCs w:val="16"/>
        </w:rPr>
        <w:t xml:space="preserve">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</w:t>
      </w:r>
      <w:r>
        <w:rPr>
          <w:i w:val="0"/>
          <w:color w:val="auto"/>
          <w:sz w:val="16"/>
          <w:szCs w:val="16"/>
        </w:rPr>
        <w:t xml:space="preserve">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B5632A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6158865</wp:posOffset>
          </wp:positionH>
          <wp:positionV relativeFrom="paragraph">
            <wp:posOffset>-190500</wp:posOffset>
          </wp:positionV>
          <wp:extent cx="692150" cy="37020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F48" w:rsidRDefault="00AF3F48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AF3F48" w:rsidRDefault="00B5632A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color w:val="auto"/>
        <w:sz w:val="16"/>
        <w:szCs w:val="16"/>
      </w:rPr>
      <w:t>N°12156*05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AF3F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AD" w:rsidRDefault="00EA0EA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48" w:rsidRDefault="00AF3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6B6"/>
    <w:multiLevelType w:val="multilevel"/>
    <w:tmpl w:val="00AAF58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5F62743D"/>
    <w:multiLevelType w:val="multilevel"/>
    <w:tmpl w:val="417ED85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 w15:restartNumberingAfterBreak="0">
    <w:nsid w:val="63ED5458"/>
    <w:multiLevelType w:val="multilevel"/>
    <w:tmpl w:val="0E5C6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F48"/>
    <w:rsid w:val="00AF3F48"/>
    <w:rsid w:val="00B5632A"/>
    <w:rsid w:val="00E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F11445"/>
  <w15:docId w15:val="{362443AD-C822-47E6-BBDD-D843ADF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ssociations.gouv.fr/IMG/pdf/CharteEngagementsReciproques.pdf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GIRARD Anthony</cp:lastModifiedBy>
  <cp:revision>106</cp:revision>
  <dcterms:created xsi:type="dcterms:W3CDTF">2018-07-08T17:36:00Z</dcterms:created>
  <dcterms:modified xsi:type="dcterms:W3CDTF">2019-10-07T09:35:00Z</dcterms:modified>
  <dc:language>fr-FR</dc:language>
</cp:coreProperties>
</file>