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1577B" w14:textId="660648D2" w:rsidR="00FE0DF8" w:rsidRPr="002B6FC5" w:rsidRDefault="00FE0DF8" w:rsidP="00C25F04">
      <w:r w:rsidRPr="002B6FC5">
        <w:t xml:space="preserve">Monsieur Le commissaire </w:t>
      </w:r>
      <w:proofErr w:type="spellStart"/>
      <w:r w:rsidRPr="002B6FC5">
        <w:t>enqueteur</w:t>
      </w:r>
      <w:proofErr w:type="spellEnd"/>
      <w:r w:rsidRPr="002B6FC5">
        <w:t>,</w:t>
      </w:r>
    </w:p>
    <w:p w14:paraId="44F5BFF1" w14:textId="77777777" w:rsidR="00FE0DF8" w:rsidRPr="002B6FC5" w:rsidRDefault="00FE0DF8" w:rsidP="00C25F04"/>
    <w:p w14:paraId="048CD09F" w14:textId="3E8A51C8" w:rsidR="0031500F" w:rsidRPr="002B6FC5" w:rsidRDefault="00FE0DF8" w:rsidP="00C25F04">
      <w:r w:rsidRPr="002B6FC5">
        <w:t xml:space="preserve">Suite à notre rencontre en mairie du 9 juin 2021, je me permets de vous écrire afin de vous apporter l’historique du zonage des terrains AB 50 </w:t>
      </w:r>
      <w:r w:rsidR="000D1BAC">
        <w:t xml:space="preserve"> AB 51 </w:t>
      </w:r>
      <w:r w:rsidRPr="002B6FC5">
        <w:t>et AB54 sur la commune de Saint Martin du Vivier.</w:t>
      </w:r>
    </w:p>
    <w:p w14:paraId="52AB3557" w14:textId="3F3F99EF" w:rsidR="00FE0DF8" w:rsidRPr="002B6FC5" w:rsidRDefault="00FE0DF8" w:rsidP="00C25F04">
      <w:r w:rsidRPr="002B6FC5">
        <w:t xml:space="preserve"> En effet, ces terrains sont actuellement en </w:t>
      </w:r>
      <w:proofErr w:type="spellStart"/>
      <w:r w:rsidRPr="002B6FC5">
        <w:t>Nl</w:t>
      </w:r>
      <w:proofErr w:type="spellEnd"/>
      <w:r w:rsidRPr="002B6FC5">
        <w:t xml:space="preserve"> pouvant permettre l’agrandissement de mon activité</w:t>
      </w:r>
      <w:r w:rsidR="0031500F" w:rsidRPr="002B6FC5">
        <w:t>, à savoir l’extension du golf</w:t>
      </w:r>
      <w:r w:rsidRPr="002B6FC5">
        <w:t>.</w:t>
      </w:r>
      <w:r w:rsidR="002B6FC5" w:rsidRPr="002B6FC5">
        <w:t xml:space="preserve"> O</w:t>
      </w:r>
      <w:r w:rsidR="0031500F" w:rsidRPr="002B6FC5">
        <w:t xml:space="preserve">r, </w:t>
      </w:r>
      <w:r w:rsidRPr="002B6FC5">
        <w:t>une demande fut faite pour laisser les terrains en N</w:t>
      </w:r>
      <w:r w:rsidR="00C33A14">
        <w:t>o</w:t>
      </w:r>
      <w:r w:rsidRPr="002B6FC5">
        <w:t xml:space="preserve"> mais ne pouvant </w:t>
      </w:r>
      <w:r w:rsidR="0031500F" w:rsidRPr="002B6FC5">
        <w:t xml:space="preserve">plus </w:t>
      </w:r>
      <w:r w:rsidRPr="002B6FC5">
        <w:t xml:space="preserve">accueillir une activité de loisir de plein air. </w:t>
      </w:r>
    </w:p>
    <w:p w14:paraId="2435F49C" w14:textId="77777777" w:rsidR="00FE0DF8" w:rsidRPr="002B6FC5" w:rsidRDefault="00FE0DF8" w:rsidP="00FE0DF8">
      <w:pPr>
        <w:ind w:left="720"/>
      </w:pPr>
    </w:p>
    <w:p w14:paraId="05F77A0F" w14:textId="6E45E82E" w:rsidR="00C25F04" w:rsidRPr="002B6FC5" w:rsidRDefault="00C25F04" w:rsidP="00C25F04">
      <w:pPr>
        <w:numPr>
          <w:ilvl w:val="0"/>
          <w:numId w:val="1"/>
        </w:numPr>
      </w:pPr>
      <w:r w:rsidRPr="002B6FC5">
        <w:t>Début 2015 : Présentation du projet</w:t>
      </w:r>
      <w:r w:rsidR="0031500F" w:rsidRPr="002B6FC5">
        <w:t xml:space="preserve"> d’aménagement d’un golf à la</w:t>
      </w:r>
      <w:r w:rsidRPr="002B6FC5">
        <w:t xml:space="preserve"> Mairie </w:t>
      </w:r>
    </w:p>
    <w:p w14:paraId="02123771" w14:textId="77777777" w:rsidR="00C25F04" w:rsidRPr="002B6FC5" w:rsidRDefault="00C25F04" w:rsidP="00C25F04">
      <w:pPr>
        <w:numPr>
          <w:ilvl w:val="0"/>
          <w:numId w:val="1"/>
        </w:numPr>
      </w:pPr>
      <w:r w:rsidRPr="002B6FC5">
        <w:t>Début 2016 : Réunion métropole et Golf BG : extension possible ?</w:t>
      </w:r>
    </w:p>
    <w:p w14:paraId="0FE5A10D" w14:textId="7A082203" w:rsidR="00C25F04" w:rsidRPr="002B6FC5" w:rsidRDefault="00C25F04" w:rsidP="00C25F04">
      <w:pPr>
        <w:numPr>
          <w:ilvl w:val="0"/>
          <w:numId w:val="1"/>
        </w:numPr>
      </w:pPr>
      <w:r w:rsidRPr="002B6FC5">
        <w:t>Avril 2016 : Courrier officiel au président de la Métropole</w:t>
      </w:r>
      <w:r w:rsidR="0031500F" w:rsidRPr="002B6FC5">
        <w:t xml:space="preserve"> –</w:t>
      </w:r>
      <w:r w:rsidR="00C33A14">
        <w:t>afin qu</w:t>
      </w:r>
      <w:r w:rsidR="002B6FC5" w:rsidRPr="002B6FC5">
        <w:t>e l’équipe foncière travaille sur le changement de zonage</w:t>
      </w:r>
    </w:p>
    <w:p w14:paraId="77602FA3" w14:textId="77777777" w:rsidR="00C25F04" w:rsidRPr="002B6FC5" w:rsidRDefault="00C25F04" w:rsidP="00C25F04">
      <w:pPr>
        <w:numPr>
          <w:ilvl w:val="0"/>
          <w:numId w:val="1"/>
        </w:numPr>
      </w:pPr>
      <w:r w:rsidRPr="002B6FC5">
        <w:t>Été 2016 : Validation de la métropole à l’étude officielle l’extension</w:t>
      </w:r>
    </w:p>
    <w:p w14:paraId="40106EBC" w14:textId="68DD0ABC" w:rsidR="00C25F04" w:rsidRPr="002B6FC5" w:rsidRDefault="00C25F04" w:rsidP="00C25F04">
      <w:pPr>
        <w:numPr>
          <w:ilvl w:val="0"/>
          <w:numId w:val="1"/>
        </w:numPr>
      </w:pPr>
      <w:r w:rsidRPr="002B6FC5">
        <w:t>Janvier 2017 : Dema</w:t>
      </w:r>
      <w:r w:rsidR="0031500F" w:rsidRPr="002B6FC5">
        <w:t xml:space="preserve">nde officielle de changement Des </w:t>
      </w:r>
      <w:r w:rsidRPr="002B6FC5">
        <w:t>PLU</w:t>
      </w:r>
      <w:r w:rsidR="0031500F" w:rsidRPr="002B6FC5">
        <w:t xml:space="preserve"> de BG et ST MARTIN</w:t>
      </w:r>
    </w:p>
    <w:p w14:paraId="5174F923" w14:textId="77777777" w:rsidR="00C25F04" w:rsidRPr="002B6FC5" w:rsidRDefault="00C25F04" w:rsidP="00C25F04">
      <w:pPr>
        <w:numPr>
          <w:ilvl w:val="0"/>
          <w:numId w:val="1"/>
        </w:numPr>
      </w:pPr>
      <w:r w:rsidRPr="002B6FC5">
        <w:t>2017 : Commissaire enquêteur en mairie de Saint Martin du Vivier puis validation</w:t>
      </w:r>
    </w:p>
    <w:p w14:paraId="0F86A190" w14:textId="1BB52B9B" w:rsidR="00C25F04" w:rsidRPr="002B6FC5" w:rsidRDefault="00C25F04" w:rsidP="00C25F04">
      <w:pPr>
        <w:numPr>
          <w:ilvl w:val="0"/>
          <w:numId w:val="1"/>
        </w:numPr>
      </w:pPr>
      <w:r w:rsidRPr="002B6FC5">
        <w:t xml:space="preserve">26 JUILLET 2018 : Courrier officiel à la métropole pour </w:t>
      </w:r>
      <w:r w:rsidR="0031500F" w:rsidRPr="002B6FC5">
        <w:t xml:space="preserve">l’acquisition </w:t>
      </w:r>
      <w:r w:rsidRPr="002B6FC5">
        <w:t xml:space="preserve">des terrains AB54 AB50 </w:t>
      </w:r>
    </w:p>
    <w:p w14:paraId="3AF0CFBA" w14:textId="480BDADE" w:rsidR="00C25F04" w:rsidRPr="002B6FC5" w:rsidRDefault="00C25F04" w:rsidP="00C25F04">
      <w:pPr>
        <w:numPr>
          <w:ilvl w:val="0"/>
          <w:numId w:val="1"/>
        </w:numPr>
      </w:pPr>
      <w:r w:rsidRPr="002B6FC5">
        <w:t xml:space="preserve">17 DECEMBRE 2018 : Approbation en délibération du bureau métropolitain pour la vente </w:t>
      </w:r>
      <w:r w:rsidR="0031500F" w:rsidRPr="002B6FC5">
        <w:t>des terrains à mon profit</w:t>
      </w:r>
    </w:p>
    <w:p w14:paraId="435DF82C" w14:textId="5CE05A87" w:rsidR="00C25F04" w:rsidRPr="002B6FC5" w:rsidRDefault="00C25F04" w:rsidP="00C25F04">
      <w:pPr>
        <w:numPr>
          <w:ilvl w:val="0"/>
          <w:numId w:val="1"/>
        </w:numPr>
      </w:pPr>
      <w:r w:rsidRPr="002B6FC5">
        <w:t>2019 : Courrier de REFUS de préemption de la SAFER auprès de la Métropole</w:t>
      </w:r>
    </w:p>
    <w:p w14:paraId="25FDD040" w14:textId="780BD75B" w:rsidR="0031500F" w:rsidRPr="002B6FC5" w:rsidRDefault="0031500F" w:rsidP="0031500F">
      <w:pPr>
        <w:ind w:left="360"/>
      </w:pPr>
    </w:p>
    <w:p w14:paraId="7951C454" w14:textId="1C16F092" w:rsidR="0031500F" w:rsidRPr="002B6FC5" w:rsidRDefault="0031500F" w:rsidP="0031500F">
      <w:pPr>
        <w:ind w:left="360"/>
      </w:pPr>
      <w:r w:rsidRPr="002B6FC5">
        <w:t>Quelle suite sur l’</w:t>
      </w:r>
      <w:proofErr w:type="spellStart"/>
      <w:r w:rsidRPr="002B6FC5">
        <w:t>acquistion</w:t>
      </w:r>
      <w:proofErr w:type="spellEnd"/>
      <w:r w:rsidRPr="002B6FC5">
        <w:t xml:space="preserve"> des terrains </w:t>
      </w:r>
    </w:p>
    <w:p w14:paraId="2AEA42A7" w14:textId="77777777" w:rsidR="0031500F" w:rsidRPr="002B6FC5" w:rsidRDefault="0031500F" w:rsidP="0031500F"/>
    <w:p w14:paraId="07069584" w14:textId="63276F68" w:rsidR="00C25F04" w:rsidRPr="002B6FC5" w:rsidRDefault="00C25F04" w:rsidP="00C25F04">
      <w:pPr>
        <w:numPr>
          <w:ilvl w:val="0"/>
          <w:numId w:val="1"/>
        </w:numPr>
      </w:pPr>
      <w:r w:rsidRPr="002B6FC5">
        <w:t>2019 : Visite sur terrain avec Mme Samson pour l’entretien du bois</w:t>
      </w:r>
      <w:r w:rsidR="002B6FC5" w:rsidRPr="002B6FC5">
        <w:t xml:space="preserve"> et chemin </w:t>
      </w:r>
      <w:proofErr w:type="spellStart"/>
      <w:r w:rsidR="002B6FC5" w:rsidRPr="002B6FC5">
        <w:t>acces</w:t>
      </w:r>
      <w:proofErr w:type="spellEnd"/>
      <w:r w:rsidR="002B6FC5" w:rsidRPr="002B6FC5">
        <w:t xml:space="preserve"> </w:t>
      </w:r>
      <w:proofErr w:type="gramStart"/>
      <w:r w:rsidR="002B6FC5" w:rsidRPr="002B6FC5">
        <w:t>( droit</w:t>
      </w:r>
      <w:proofErr w:type="gramEnd"/>
      <w:r w:rsidR="002B6FC5" w:rsidRPr="002B6FC5">
        <w:t xml:space="preserve"> de passage de la métropole sur les terrains Samson )</w:t>
      </w:r>
    </w:p>
    <w:p w14:paraId="22A2A127" w14:textId="3CAC9E65" w:rsidR="00C25F04" w:rsidRPr="002B6FC5" w:rsidRDefault="00C25F04" w:rsidP="00C25F04">
      <w:pPr>
        <w:numPr>
          <w:ilvl w:val="0"/>
          <w:numId w:val="1"/>
        </w:numPr>
      </w:pPr>
      <w:r w:rsidRPr="002B6FC5">
        <w:t>2019 : Visite avec le maire de Saint Martin du Vivier pour la gestion des eaux dans le secteur</w:t>
      </w:r>
      <w:r w:rsidR="0031500F" w:rsidRPr="002B6FC5">
        <w:t xml:space="preserve"> – </w:t>
      </w:r>
      <w:r w:rsidR="002B6FC5" w:rsidRPr="002B6FC5">
        <w:t xml:space="preserve">à l’initiative de la métropole </w:t>
      </w:r>
    </w:p>
    <w:p w14:paraId="540D117C" w14:textId="7CF93C0D" w:rsidR="00EE4A69" w:rsidRPr="002B6FC5" w:rsidRDefault="00EE4A69" w:rsidP="00C25F04">
      <w:pPr>
        <w:numPr>
          <w:ilvl w:val="0"/>
          <w:numId w:val="1"/>
        </w:numPr>
      </w:pPr>
      <w:r w:rsidRPr="002B6FC5">
        <w:t>2021 : exposition du projet</w:t>
      </w:r>
      <w:r w:rsidR="0031500F" w:rsidRPr="002B6FC5">
        <w:t xml:space="preserve"> d’</w:t>
      </w:r>
      <w:r w:rsidR="001C4039" w:rsidRPr="002B6FC5">
        <w:t>extension</w:t>
      </w:r>
      <w:r w:rsidR="0031500F" w:rsidRPr="002B6FC5">
        <w:t xml:space="preserve"> du golf </w:t>
      </w:r>
      <w:r w:rsidRPr="002B6FC5">
        <w:t xml:space="preserve"> aux élus de la métropole sur l’aspect biodiversité, restauration de zone humide, non impact sur les axes de ruissellement, possibilité de renfort de retenues d’eau suite au développement du Parc de La Ronce en amont des bassins versants. </w:t>
      </w:r>
    </w:p>
    <w:p w14:paraId="00852341" w14:textId="1717CF23" w:rsidR="0031500F" w:rsidRPr="002B6FC5" w:rsidRDefault="00851BCD" w:rsidP="0031500F">
      <w:pPr>
        <w:numPr>
          <w:ilvl w:val="0"/>
          <w:numId w:val="1"/>
        </w:numPr>
      </w:pPr>
      <w:r w:rsidRPr="002B6FC5">
        <w:t>Juin 2021 :</w:t>
      </w:r>
      <w:r w:rsidR="00FE0DF8" w:rsidRPr="002B6FC5">
        <w:t xml:space="preserve"> </w:t>
      </w:r>
      <w:r w:rsidR="0031500F" w:rsidRPr="002B6FC5">
        <w:t>nouveau changement de zonage proposé dans l’enquête publique pour un retour en arrière, sans beaucoup de motifs à la lecture du document d’urbanisme.</w:t>
      </w:r>
    </w:p>
    <w:p w14:paraId="07722010" w14:textId="4044B355" w:rsidR="0031500F" w:rsidRPr="002B6FC5" w:rsidRDefault="0031500F" w:rsidP="0031500F"/>
    <w:p w14:paraId="26A097D7" w14:textId="15F40FDE" w:rsidR="0031500F" w:rsidRPr="002B6FC5" w:rsidRDefault="0031500F" w:rsidP="0031500F">
      <w:r w:rsidRPr="002B6FC5">
        <w:t xml:space="preserve">Je vous confirme, Mr le commissaire enquêteur, ma </w:t>
      </w:r>
      <w:r w:rsidR="00A92AC9" w:rsidRPr="002B6FC5">
        <w:t>motivation</w:t>
      </w:r>
      <w:r w:rsidRPr="002B6FC5">
        <w:t xml:space="preserve"> pour l’extension du golf et donc je vous demande de maintenir le zonage actuel.</w:t>
      </w:r>
    </w:p>
    <w:p w14:paraId="0EA6264B" w14:textId="77777777" w:rsidR="0031500F" w:rsidRPr="002B6FC5" w:rsidRDefault="0031500F" w:rsidP="0031500F"/>
    <w:p w14:paraId="48E7EFE0" w14:textId="28B23D8B" w:rsidR="004A3CDF" w:rsidRPr="002B6FC5" w:rsidRDefault="004A3CDF" w:rsidP="004A3CDF">
      <w:r w:rsidRPr="002B6FC5">
        <w:t>Je vous remercie de votre attention</w:t>
      </w:r>
    </w:p>
    <w:p w14:paraId="04EA39A6" w14:textId="77777777" w:rsidR="004A3CDF" w:rsidRPr="002B6FC5" w:rsidRDefault="004A3CDF" w:rsidP="004A3CDF"/>
    <w:p w14:paraId="58EFC5BA" w14:textId="77777777" w:rsidR="004A3CDF" w:rsidRPr="002B6FC5" w:rsidRDefault="004A3CDF" w:rsidP="004A3CDF"/>
    <w:p w14:paraId="01814E4F" w14:textId="6FEC00A1" w:rsidR="004A3CDF" w:rsidRPr="002B6FC5" w:rsidRDefault="004A3CDF" w:rsidP="004A3CDF">
      <w:r w:rsidRPr="002B6FC5">
        <w:t xml:space="preserve">Respectueusement </w:t>
      </w:r>
    </w:p>
    <w:p w14:paraId="58A5E917" w14:textId="77777777" w:rsidR="004A3CDF" w:rsidRDefault="004A3CDF" w:rsidP="004A3CDF">
      <w:bookmarkStart w:id="0" w:name="_GoBack"/>
      <w:bookmarkEnd w:id="0"/>
    </w:p>
    <w:p w14:paraId="4BE10DA9" w14:textId="0DEEB47E" w:rsidR="004A3CDF" w:rsidRDefault="004A3CDF" w:rsidP="004A3CDF">
      <w:r>
        <w:br/>
        <w:t>Romain Delaitre</w:t>
      </w:r>
    </w:p>
    <w:p w14:paraId="13D5D8E6" w14:textId="77777777" w:rsidR="004A3CDF" w:rsidRPr="00C25F04" w:rsidRDefault="004A3CDF" w:rsidP="004A3CDF"/>
    <w:p w14:paraId="7401F685" w14:textId="77777777" w:rsidR="0084697D" w:rsidRDefault="0084697D"/>
    <w:sectPr w:rsidR="0084697D" w:rsidSect="008469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1F75"/>
    <w:multiLevelType w:val="hybridMultilevel"/>
    <w:tmpl w:val="F4BA08D6"/>
    <w:lvl w:ilvl="0" w:tplc="51324F78">
      <w:start w:val="1"/>
      <w:numFmt w:val="bullet"/>
      <w:lvlText w:val="•"/>
      <w:lvlJc w:val="left"/>
      <w:pPr>
        <w:tabs>
          <w:tab w:val="num" w:pos="720"/>
        </w:tabs>
        <w:ind w:left="720" w:hanging="360"/>
      </w:pPr>
      <w:rPr>
        <w:rFonts w:ascii="Arial" w:hAnsi="Arial" w:hint="default"/>
      </w:rPr>
    </w:lvl>
    <w:lvl w:ilvl="1" w:tplc="35347320" w:tentative="1">
      <w:start w:val="1"/>
      <w:numFmt w:val="bullet"/>
      <w:lvlText w:val="•"/>
      <w:lvlJc w:val="left"/>
      <w:pPr>
        <w:tabs>
          <w:tab w:val="num" w:pos="1440"/>
        </w:tabs>
        <w:ind w:left="1440" w:hanging="360"/>
      </w:pPr>
      <w:rPr>
        <w:rFonts w:ascii="Arial" w:hAnsi="Arial" w:hint="default"/>
      </w:rPr>
    </w:lvl>
    <w:lvl w:ilvl="2" w:tplc="F8BABD64" w:tentative="1">
      <w:start w:val="1"/>
      <w:numFmt w:val="bullet"/>
      <w:lvlText w:val="•"/>
      <w:lvlJc w:val="left"/>
      <w:pPr>
        <w:tabs>
          <w:tab w:val="num" w:pos="2160"/>
        </w:tabs>
        <w:ind w:left="2160" w:hanging="360"/>
      </w:pPr>
      <w:rPr>
        <w:rFonts w:ascii="Arial" w:hAnsi="Arial" w:hint="default"/>
      </w:rPr>
    </w:lvl>
    <w:lvl w:ilvl="3" w:tplc="30EEA922" w:tentative="1">
      <w:start w:val="1"/>
      <w:numFmt w:val="bullet"/>
      <w:lvlText w:val="•"/>
      <w:lvlJc w:val="left"/>
      <w:pPr>
        <w:tabs>
          <w:tab w:val="num" w:pos="2880"/>
        </w:tabs>
        <w:ind w:left="2880" w:hanging="360"/>
      </w:pPr>
      <w:rPr>
        <w:rFonts w:ascii="Arial" w:hAnsi="Arial" w:hint="default"/>
      </w:rPr>
    </w:lvl>
    <w:lvl w:ilvl="4" w:tplc="194E1558" w:tentative="1">
      <w:start w:val="1"/>
      <w:numFmt w:val="bullet"/>
      <w:lvlText w:val="•"/>
      <w:lvlJc w:val="left"/>
      <w:pPr>
        <w:tabs>
          <w:tab w:val="num" w:pos="3600"/>
        </w:tabs>
        <w:ind w:left="3600" w:hanging="360"/>
      </w:pPr>
      <w:rPr>
        <w:rFonts w:ascii="Arial" w:hAnsi="Arial" w:hint="default"/>
      </w:rPr>
    </w:lvl>
    <w:lvl w:ilvl="5" w:tplc="522E29AE" w:tentative="1">
      <w:start w:val="1"/>
      <w:numFmt w:val="bullet"/>
      <w:lvlText w:val="•"/>
      <w:lvlJc w:val="left"/>
      <w:pPr>
        <w:tabs>
          <w:tab w:val="num" w:pos="4320"/>
        </w:tabs>
        <w:ind w:left="4320" w:hanging="360"/>
      </w:pPr>
      <w:rPr>
        <w:rFonts w:ascii="Arial" w:hAnsi="Arial" w:hint="default"/>
      </w:rPr>
    </w:lvl>
    <w:lvl w:ilvl="6" w:tplc="6F1CEBB6" w:tentative="1">
      <w:start w:val="1"/>
      <w:numFmt w:val="bullet"/>
      <w:lvlText w:val="•"/>
      <w:lvlJc w:val="left"/>
      <w:pPr>
        <w:tabs>
          <w:tab w:val="num" w:pos="5040"/>
        </w:tabs>
        <w:ind w:left="5040" w:hanging="360"/>
      </w:pPr>
      <w:rPr>
        <w:rFonts w:ascii="Arial" w:hAnsi="Arial" w:hint="default"/>
      </w:rPr>
    </w:lvl>
    <w:lvl w:ilvl="7" w:tplc="442A7EB4" w:tentative="1">
      <w:start w:val="1"/>
      <w:numFmt w:val="bullet"/>
      <w:lvlText w:val="•"/>
      <w:lvlJc w:val="left"/>
      <w:pPr>
        <w:tabs>
          <w:tab w:val="num" w:pos="5760"/>
        </w:tabs>
        <w:ind w:left="5760" w:hanging="360"/>
      </w:pPr>
      <w:rPr>
        <w:rFonts w:ascii="Arial" w:hAnsi="Arial" w:hint="default"/>
      </w:rPr>
    </w:lvl>
    <w:lvl w:ilvl="8" w:tplc="28C09C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04"/>
    <w:rsid w:val="000D1BAC"/>
    <w:rsid w:val="001C4039"/>
    <w:rsid w:val="002B6FC5"/>
    <w:rsid w:val="0031500F"/>
    <w:rsid w:val="004A3CDF"/>
    <w:rsid w:val="005A0A62"/>
    <w:rsid w:val="0084697D"/>
    <w:rsid w:val="00851BCD"/>
    <w:rsid w:val="00A92AC9"/>
    <w:rsid w:val="00C25F04"/>
    <w:rsid w:val="00C33A14"/>
    <w:rsid w:val="00EE4A69"/>
    <w:rsid w:val="00FE0D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606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5328">
      <w:bodyDiv w:val="1"/>
      <w:marLeft w:val="0"/>
      <w:marRight w:val="0"/>
      <w:marTop w:val="0"/>
      <w:marBottom w:val="0"/>
      <w:divBdr>
        <w:top w:val="none" w:sz="0" w:space="0" w:color="auto"/>
        <w:left w:val="none" w:sz="0" w:space="0" w:color="auto"/>
        <w:bottom w:val="none" w:sz="0" w:space="0" w:color="auto"/>
        <w:right w:val="none" w:sz="0" w:space="0" w:color="auto"/>
      </w:divBdr>
      <w:divsChild>
        <w:div w:id="320087652">
          <w:marLeft w:val="547"/>
          <w:marRight w:val="0"/>
          <w:marTop w:val="106"/>
          <w:marBottom w:val="0"/>
          <w:divBdr>
            <w:top w:val="none" w:sz="0" w:space="0" w:color="auto"/>
            <w:left w:val="none" w:sz="0" w:space="0" w:color="auto"/>
            <w:bottom w:val="none" w:sz="0" w:space="0" w:color="auto"/>
            <w:right w:val="none" w:sz="0" w:space="0" w:color="auto"/>
          </w:divBdr>
        </w:div>
        <w:div w:id="1264611886">
          <w:marLeft w:val="547"/>
          <w:marRight w:val="0"/>
          <w:marTop w:val="106"/>
          <w:marBottom w:val="0"/>
          <w:divBdr>
            <w:top w:val="none" w:sz="0" w:space="0" w:color="auto"/>
            <w:left w:val="none" w:sz="0" w:space="0" w:color="auto"/>
            <w:bottom w:val="none" w:sz="0" w:space="0" w:color="auto"/>
            <w:right w:val="none" w:sz="0" w:space="0" w:color="auto"/>
          </w:divBdr>
        </w:div>
        <w:div w:id="400909044">
          <w:marLeft w:val="547"/>
          <w:marRight w:val="0"/>
          <w:marTop w:val="106"/>
          <w:marBottom w:val="0"/>
          <w:divBdr>
            <w:top w:val="none" w:sz="0" w:space="0" w:color="auto"/>
            <w:left w:val="none" w:sz="0" w:space="0" w:color="auto"/>
            <w:bottom w:val="none" w:sz="0" w:space="0" w:color="auto"/>
            <w:right w:val="none" w:sz="0" w:space="0" w:color="auto"/>
          </w:divBdr>
        </w:div>
        <w:div w:id="62531136">
          <w:marLeft w:val="547"/>
          <w:marRight w:val="0"/>
          <w:marTop w:val="106"/>
          <w:marBottom w:val="0"/>
          <w:divBdr>
            <w:top w:val="none" w:sz="0" w:space="0" w:color="auto"/>
            <w:left w:val="none" w:sz="0" w:space="0" w:color="auto"/>
            <w:bottom w:val="none" w:sz="0" w:space="0" w:color="auto"/>
            <w:right w:val="none" w:sz="0" w:space="0" w:color="auto"/>
          </w:divBdr>
        </w:div>
        <w:div w:id="2132045933">
          <w:marLeft w:val="547"/>
          <w:marRight w:val="0"/>
          <w:marTop w:val="106"/>
          <w:marBottom w:val="0"/>
          <w:divBdr>
            <w:top w:val="none" w:sz="0" w:space="0" w:color="auto"/>
            <w:left w:val="none" w:sz="0" w:space="0" w:color="auto"/>
            <w:bottom w:val="none" w:sz="0" w:space="0" w:color="auto"/>
            <w:right w:val="none" w:sz="0" w:space="0" w:color="auto"/>
          </w:divBdr>
        </w:div>
        <w:div w:id="543568533">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1907</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Delaitre</dc:creator>
  <cp:keywords/>
  <dc:description/>
  <cp:lastModifiedBy>Romain Delaitre</cp:lastModifiedBy>
  <cp:revision>3</cp:revision>
  <dcterms:created xsi:type="dcterms:W3CDTF">2021-06-28T08:50:00Z</dcterms:created>
  <dcterms:modified xsi:type="dcterms:W3CDTF">2021-07-01T09:33:00Z</dcterms:modified>
</cp:coreProperties>
</file>